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CD" w:rsidRPr="00E70BE2" w:rsidRDefault="002E2CCD" w:rsidP="002E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Lopšelio-darželio ,,Želmenėlis“ s</w:t>
      </w:r>
      <w:r w:rsidRPr="00E70BE2">
        <w:rPr>
          <w:rFonts w:ascii="Times New Roman" w:hAnsi="Times New Roman" w:cs="Times New Roman"/>
          <w:b/>
          <w:sz w:val="28"/>
          <w:szCs w:val="28"/>
        </w:rPr>
        <w:t>veikatos stiprinimo v</w:t>
      </w:r>
      <w:r>
        <w:rPr>
          <w:rFonts w:ascii="Times New Roman" w:hAnsi="Times New Roman" w:cs="Times New Roman"/>
          <w:b/>
          <w:sz w:val="28"/>
          <w:szCs w:val="28"/>
        </w:rPr>
        <w:t>eiklos organizavimo darbo grupė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Laima</w:t>
      </w: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E2">
        <w:rPr>
          <w:rFonts w:ascii="Times New Roman" w:eastAsia="Times New Roman" w:hAnsi="Times New Roman" w:cs="Times New Roman"/>
          <w:sz w:val="24"/>
          <w:szCs w:val="24"/>
        </w:rPr>
        <w:t>Sireikienė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direktorė, grupės vadovė,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Loreta Ilona</w:t>
      </w: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 Navardauskienė, d</w:t>
      </w:r>
      <w:r>
        <w:rPr>
          <w:rFonts w:ascii="Times New Roman" w:eastAsia="Times New Roman" w:hAnsi="Times New Roman" w:cs="Times New Roman"/>
          <w:sz w:val="24"/>
          <w:szCs w:val="24"/>
        </w:rPr>
        <w:t>irektoriaus pavaduotoja ugdymui,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>Dalia</w:t>
      </w: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 Vaitkienė, neformaliojo ugdymo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mokytoja,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>Inga</w:t>
      </w: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E2">
        <w:rPr>
          <w:rFonts w:ascii="Times New Roman" w:eastAsia="Times New Roman" w:hAnsi="Times New Roman" w:cs="Times New Roman"/>
          <w:sz w:val="24"/>
          <w:szCs w:val="24"/>
        </w:rPr>
        <w:t>Kuzminskienė</w:t>
      </w:r>
      <w:proofErr w:type="spellEnd"/>
      <w:r w:rsidRPr="00E70BE2">
        <w:rPr>
          <w:rFonts w:ascii="Times New Roman" w:eastAsia="Times New Roman" w:hAnsi="Times New Roman" w:cs="Times New Roman"/>
          <w:sz w:val="24"/>
          <w:szCs w:val="24"/>
        </w:rPr>
        <w:t>, neformaliojo ugdymo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mokytoja,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logopedė,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 Veličkienė, visuomenės sveikatos </w:t>
      </w:r>
      <w:r>
        <w:rPr>
          <w:rFonts w:ascii="Times New Roman" w:eastAsia="Times New Roman" w:hAnsi="Times New Roman" w:cs="Times New Roman"/>
          <w:sz w:val="24"/>
          <w:szCs w:val="24"/>
        </w:rPr>
        <w:t>specialistė,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</w:rPr>
        <w:t>Ieva</w:t>
      </w: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E2">
        <w:rPr>
          <w:rFonts w:ascii="Times New Roman" w:eastAsia="Times New Roman" w:hAnsi="Times New Roman" w:cs="Times New Roman"/>
          <w:sz w:val="24"/>
          <w:szCs w:val="24"/>
        </w:rPr>
        <w:t>Keinienė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tėvų tarybos narė,</w:t>
      </w:r>
    </w:p>
    <w:p w:rsidR="002E2CCD" w:rsidRPr="00E70BE2" w:rsidRDefault="002E2CCD" w:rsidP="002E2C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>Alvyda</w:t>
      </w:r>
      <w:r w:rsidRPr="00E7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E2">
        <w:rPr>
          <w:rFonts w:ascii="Times New Roman" w:eastAsia="Times New Roman" w:hAnsi="Times New Roman" w:cs="Times New Roman"/>
          <w:sz w:val="24"/>
          <w:szCs w:val="24"/>
        </w:rPr>
        <w:t>Valantinavičienė</w:t>
      </w:r>
      <w:proofErr w:type="spellEnd"/>
      <w:r w:rsidRPr="00E70BE2">
        <w:rPr>
          <w:rFonts w:ascii="Times New Roman" w:eastAsia="Times New Roman" w:hAnsi="Times New Roman" w:cs="Times New Roman"/>
          <w:sz w:val="24"/>
          <w:szCs w:val="24"/>
        </w:rPr>
        <w:t>, tėvų tarybos narė.</w:t>
      </w:r>
    </w:p>
    <w:p w:rsidR="002E2CCD" w:rsidRDefault="002E2CCD" w:rsidP="002E2CCD"/>
    <w:p w:rsidR="002E2CCD" w:rsidRDefault="002E2CCD" w:rsidP="002E2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CD" w:rsidRPr="001562CB" w:rsidRDefault="002E2CCD" w:rsidP="002E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CB">
        <w:rPr>
          <w:rFonts w:ascii="Times New Roman" w:hAnsi="Times New Roman" w:cs="Times New Roman"/>
          <w:b/>
          <w:sz w:val="28"/>
          <w:szCs w:val="28"/>
        </w:rPr>
        <w:t>Lopšelio-darželio ,,Želmenėlis“ intern</w:t>
      </w:r>
      <w:r>
        <w:rPr>
          <w:rFonts w:ascii="Times New Roman" w:hAnsi="Times New Roman" w:cs="Times New Roman"/>
          <w:b/>
          <w:sz w:val="28"/>
          <w:szCs w:val="28"/>
        </w:rPr>
        <w:t>eto svetainės atnaujinimo grupė</w:t>
      </w:r>
    </w:p>
    <w:p w:rsidR="002E2CCD" w:rsidRPr="00083946" w:rsidRDefault="002E2CCD" w:rsidP="003653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1. </w:t>
      </w:r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Laima </w:t>
      </w:r>
      <w:proofErr w:type="spellStart"/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>Sireikienė</w:t>
      </w:r>
      <w:proofErr w:type="spellEnd"/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>, direktorė, grupės vadovė,</w:t>
      </w:r>
    </w:p>
    <w:p w:rsidR="002E2CCD" w:rsidRPr="00083946" w:rsidRDefault="002E2CCD" w:rsidP="003653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>2. Loreta Ilona Navardauskienė, direktoriaus pavaduotoja ugdymui,</w:t>
      </w:r>
    </w:p>
    <w:p w:rsidR="002E2CCD" w:rsidRPr="00083946" w:rsidRDefault="002E2CCD" w:rsidP="003653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>3. Jūratė Vilkė, raštinės administratorė,</w:t>
      </w:r>
    </w:p>
    <w:p w:rsidR="002E2CCD" w:rsidRPr="00083946" w:rsidRDefault="002E2CCD" w:rsidP="003653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>4. Dalia Vaitkienė, neformaliojo ugdymo mokytoja,</w:t>
      </w:r>
    </w:p>
    <w:p w:rsidR="002E2CCD" w:rsidRDefault="002E2CCD" w:rsidP="00365347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5. Inga </w:t>
      </w:r>
      <w:proofErr w:type="spellStart"/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>Kuzminskienė</w:t>
      </w:r>
      <w:proofErr w:type="spellEnd"/>
      <w:r w:rsidRPr="00083946">
        <w:rPr>
          <w:rFonts w:ascii="Times New Roman" w:eastAsia="Times New Roman" w:hAnsi="Times New Roman" w:cs="Times New Roman"/>
          <w:color w:val="000000"/>
          <w:sz w:val="24"/>
          <w:szCs w:val="20"/>
        </w:rPr>
        <w:t>, neformaliojo ugdymo mokytoja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2E2CCD" w:rsidRDefault="002E2CCD" w:rsidP="00365347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042AD" w:rsidRDefault="00D042AD"/>
    <w:sectPr w:rsidR="00D042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B"/>
    <w:rsid w:val="002E2CCD"/>
    <w:rsid w:val="00365347"/>
    <w:rsid w:val="00D042AD"/>
    <w:rsid w:val="00F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6C912-EEC9-41A2-A7DA-EA04090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2C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2020-01-16T12:17:00Z</dcterms:created>
  <dcterms:modified xsi:type="dcterms:W3CDTF">2020-01-16T12:17:00Z</dcterms:modified>
</cp:coreProperties>
</file>