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00" w:rsidRPr="00400900" w:rsidRDefault="00400900" w:rsidP="004009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009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TRŪKSTA NUOŠIRDAUS POKALBIO?   </w:t>
      </w:r>
      <w:r w:rsidRPr="00400900">
        <w:rPr>
          <w:rFonts w:ascii="Times New Roman" w:eastAsia="Calibri" w:hAnsi="Times New Roman" w:cs="Times New Roman"/>
          <w:color w:val="2E74B5" w:themeColor="accent5" w:themeShade="BF"/>
          <w:sz w:val="28"/>
          <w:szCs w:val="28"/>
          <w:lang w:val="en-US"/>
        </w:rPr>
        <w:t>UŽSIREGISTRUOK!</w:t>
      </w:r>
    </w:p>
    <w:p w:rsidR="00400900" w:rsidRPr="00400900" w:rsidRDefault="00400900" w:rsidP="00400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3821"/>
        <w:gridCol w:w="3452"/>
      </w:tblGrid>
      <w:tr w:rsidR="00400900" w:rsidRPr="00400900" w:rsidTr="00400900"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Psichologė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Kokiais</w:t>
            </w:r>
            <w:proofErr w:type="spellEnd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klausimais</w:t>
            </w:r>
            <w:proofErr w:type="spellEnd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nukreipti</w:t>
            </w:r>
            <w:proofErr w:type="spellEnd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Kontaktai</w:t>
            </w:r>
            <w:proofErr w:type="spellEnd"/>
          </w:p>
        </w:tc>
      </w:tr>
      <w:tr w:rsidR="00400900" w:rsidRPr="00400900" w:rsidTr="00400900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Aušra</w:t>
            </w:r>
            <w:proofErr w:type="spellEnd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Bolgova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Individualių konsultacijų registracija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40 val. mokymai mokykloms, 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6 val. mokymų  kolektyvams, mokykloms registracija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Veda - Streso valdymo praktikos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mob. (8 640) 93348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proofErr w:type="spellStart"/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el.p</w:t>
            </w:r>
            <w:proofErr w:type="spellEnd"/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 xml:space="preserve">. </w:t>
            </w:r>
            <w:hyperlink r:id="rId5" w:history="1">
              <w:r w:rsidRPr="0040090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eastAsia="lt-LT"/>
                </w:rPr>
                <w:t>ausra@sveikatosbiuras.lt</w:t>
              </w:r>
            </w:hyperlink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900" w:rsidRPr="00400900" w:rsidTr="00400900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Deimantė</w:t>
            </w:r>
            <w:proofErr w:type="spellEnd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Adakauskienė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Savižudybių prevencija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Veda – “Emocijų ABC. Konfliktai kasdienybėje”, “Tėvystė be streso”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mob. (8 659) 21676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 xml:space="preserve">el. p. </w:t>
            </w:r>
            <w:hyperlink r:id="rId6" w:history="1">
              <w:r w:rsidRPr="0040090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eastAsia="lt-LT"/>
                </w:rPr>
                <w:t>deimante@sveikatosbiuras.lt</w:t>
              </w:r>
            </w:hyperlink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400900" w:rsidRPr="00400900" w:rsidTr="00400900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Dovilė </w:t>
            </w: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Kavaliauskaitė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Priklausomybių konsultantai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Veda – „Streso valdymo praktikos“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mob. (8 659) 21664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 xml:space="preserve">el. p. </w:t>
            </w:r>
            <w:hyperlink r:id="rId7" w:history="1">
              <w:r w:rsidRPr="00400900">
                <w:rPr>
                  <w:rFonts w:ascii="Times New Roman" w:eastAsia="Calibri" w:hAnsi="Times New Roman" w:cs="Times New Roman"/>
                  <w:color w:val="1155CC"/>
                  <w:sz w:val="28"/>
                  <w:szCs w:val="28"/>
                  <w:u w:val="single"/>
                  <w:lang w:eastAsia="lt-LT"/>
                </w:rPr>
                <w:t>dovile@sveikatosbiuras.lt</w:t>
              </w:r>
            </w:hyperlink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</w:tr>
      <w:tr w:rsidR="00400900" w:rsidRPr="00400900" w:rsidTr="00400900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Jolanta</w:t>
            </w:r>
            <w:proofErr w:type="spellEnd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Kundrotienė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32-40 val. mokymai darbuotojams</w:t>
            </w:r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- </w:t>
            </w: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registracija, kuravimas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 xml:space="preserve">Jaunimo projekto paskaitos ir </w:t>
            </w:r>
            <w:r w:rsidRPr="0040090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individualios </w:t>
            </w: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konsultacijos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Veda - “Profesinio perdegimo pavojai. Kaip savimi pasirūpinti?”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mob. 8 659 217 24</w:t>
            </w: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proofErr w:type="spellStart"/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el.p</w:t>
            </w:r>
            <w:proofErr w:type="spellEnd"/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 xml:space="preserve">. </w:t>
            </w:r>
            <w:hyperlink r:id="rId8" w:history="1">
              <w:r w:rsidRPr="0040090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eastAsia="lt-LT"/>
                </w:rPr>
                <w:t>jolanta@sveikatosbiuras.lt</w:t>
              </w:r>
            </w:hyperlink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</w:p>
          <w:p w:rsidR="00400900" w:rsidRPr="00400900" w:rsidRDefault="00400900" w:rsidP="004009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400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</w:tr>
    </w:tbl>
    <w:p w:rsidR="00400900" w:rsidRPr="00400900" w:rsidRDefault="00400900" w:rsidP="004009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00900" w:rsidRPr="00400900" w:rsidRDefault="00400900" w:rsidP="00400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0900">
        <w:rPr>
          <w:rFonts w:ascii="Times New Roman" w:eastAsia="Calibri" w:hAnsi="Times New Roman" w:cs="Times New Roman"/>
          <w:sz w:val="24"/>
          <w:szCs w:val="24"/>
          <w:lang w:val="en-US"/>
        </w:rPr>
        <w:t>Atsakingą</w:t>
      </w:r>
      <w:proofErr w:type="spellEnd"/>
      <w:r w:rsidRPr="004009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0900">
        <w:rPr>
          <w:rFonts w:ascii="Times New Roman" w:eastAsia="Calibri" w:hAnsi="Times New Roman" w:cs="Times New Roman"/>
          <w:sz w:val="24"/>
          <w:szCs w:val="24"/>
        </w:rPr>
        <w:t>asmenį ir jo kontaktus galite rasti ir atsidarę konkrečią skiltį biuro internetiniame puslapyje.</w:t>
      </w:r>
    </w:p>
    <w:p w:rsidR="00400900" w:rsidRPr="00400900" w:rsidRDefault="001F3CF9" w:rsidP="00400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9" w:history="1">
        <w:r w:rsidR="00400900" w:rsidRPr="004009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https://www.sveikatosbiuras.lt/psichikos-sveikata/</w:t>
        </w:r>
      </w:hyperlink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lt-LT"/>
        </w:rPr>
      </w:pPr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lt-LT"/>
        </w:rPr>
      </w:pPr>
      <w:proofErr w:type="spellStart"/>
      <w:r w:rsidRPr="00400900">
        <w:rPr>
          <w:rFonts w:ascii="Times New Roman" w:eastAsia="Calibri" w:hAnsi="Times New Roman" w:cs="Times New Roman"/>
          <w:color w:val="222222"/>
          <w:sz w:val="24"/>
          <w:szCs w:val="24"/>
          <w:lang w:val="en-US" w:eastAsia="lt-LT"/>
        </w:rPr>
        <w:t>Nuoširdžiai</w:t>
      </w:r>
      <w:proofErr w:type="spellEnd"/>
      <w:r w:rsidRPr="00400900">
        <w:rPr>
          <w:rFonts w:ascii="Times New Roman" w:eastAsia="Calibri" w:hAnsi="Times New Roman" w:cs="Times New Roman"/>
          <w:color w:val="222222"/>
          <w:sz w:val="24"/>
          <w:szCs w:val="24"/>
          <w:lang w:val="en-US" w:eastAsia="lt-LT"/>
        </w:rPr>
        <w:t xml:space="preserve">  </w:t>
      </w:r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eastAsia="lt-LT"/>
        </w:rPr>
      </w:pPr>
      <w:proofErr w:type="spellStart"/>
      <w:r w:rsidRPr="00400900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en-US" w:eastAsia="lt-LT"/>
        </w:rPr>
        <w:t>Jolanta</w:t>
      </w:r>
      <w:proofErr w:type="spellEnd"/>
      <w:r w:rsidRPr="00400900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en-US" w:eastAsia="lt-LT"/>
        </w:rPr>
        <w:t xml:space="preserve"> </w:t>
      </w:r>
      <w:proofErr w:type="spellStart"/>
      <w:r w:rsidRPr="00400900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en-US" w:eastAsia="lt-LT"/>
        </w:rPr>
        <w:t>Kundrotienė</w:t>
      </w:r>
      <w:proofErr w:type="spellEnd"/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lt-LT"/>
        </w:rPr>
      </w:pPr>
      <w:r w:rsidRPr="00400900">
        <w:rPr>
          <w:rFonts w:ascii="Times New Roman" w:eastAsia="Calibri" w:hAnsi="Times New Roman" w:cs="Times New Roman"/>
          <w:color w:val="222222"/>
          <w:sz w:val="24"/>
          <w:szCs w:val="24"/>
          <w:lang w:val="en-US" w:eastAsia="lt-LT"/>
        </w:rPr>
        <w:t> </w:t>
      </w:r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lt-LT"/>
        </w:rPr>
      </w:pPr>
      <w:proofErr w:type="spellStart"/>
      <w:r w:rsidRPr="00400900">
        <w:rPr>
          <w:rFonts w:ascii="Times New Roman" w:eastAsia="Calibri" w:hAnsi="Times New Roman" w:cs="Times New Roman"/>
          <w:color w:val="222222"/>
          <w:sz w:val="24"/>
          <w:szCs w:val="24"/>
          <w:lang w:val="en-US" w:eastAsia="lt-LT"/>
        </w:rPr>
        <w:t>Psichologė</w:t>
      </w:r>
      <w:proofErr w:type="spellEnd"/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lt-LT"/>
        </w:rPr>
      </w:pPr>
      <w:r w:rsidRPr="00400900">
        <w:rPr>
          <w:rFonts w:ascii="Times New Roman" w:eastAsia="Calibri" w:hAnsi="Times New Roman" w:cs="Times New Roman"/>
          <w:color w:val="222222"/>
          <w:sz w:val="24"/>
          <w:szCs w:val="24"/>
          <w:lang w:val="en-US" w:eastAsia="lt-LT"/>
        </w:rPr>
        <w:t>mob. 8 659 217 24</w:t>
      </w:r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F3864"/>
          <w:sz w:val="24"/>
          <w:szCs w:val="24"/>
          <w:lang w:eastAsia="lt-LT"/>
        </w:rPr>
      </w:pPr>
      <w:r w:rsidRPr="00400900">
        <w:rPr>
          <w:rFonts w:ascii="Times New Roman" w:eastAsia="Calibri" w:hAnsi="Times New Roman" w:cs="Times New Roman"/>
          <w:color w:val="222222"/>
          <w:sz w:val="24"/>
          <w:szCs w:val="24"/>
          <w:lang w:val="en-US" w:eastAsia="lt-LT"/>
        </w:rPr>
        <w:t>el. p. </w:t>
      </w:r>
      <w:hyperlink r:id="rId10" w:history="1">
        <w:r w:rsidRPr="00400900">
          <w:rPr>
            <w:rFonts w:ascii="Times New Roman" w:eastAsia="Calibri" w:hAnsi="Times New Roman" w:cs="Times New Roman"/>
            <w:color w:val="1F3864"/>
            <w:sz w:val="24"/>
            <w:szCs w:val="24"/>
            <w:u w:val="single"/>
            <w:lang w:val="en-US" w:eastAsia="lt-LT"/>
          </w:rPr>
          <w:t>jolanta@sveikatosbiuras.lt</w:t>
        </w:r>
      </w:hyperlink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sz w:val="20"/>
          <w:szCs w:val="20"/>
          <w:lang w:val="en-US" w:eastAsia="lt-LT"/>
        </w:rPr>
      </w:pPr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sz w:val="20"/>
          <w:szCs w:val="20"/>
          <w:lang w:val="en-US" w:eastAsia="lt-LT"/>
        </w:rPr>
      </w:pPr>
      <w:r w:rsidRPr="00400900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7560A1FC" wp14:editId="36DB579A">
            <wp:extent cx="2183361" cy="504825"/>
            <wp:effectExtent l="0" t="0" r="7620" b="0"/>
            <wp:docPr id="1" name="Picture 9" descr="cid:image003.png@01D740BC.E39E4A3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3.png@01D740BC.E39E4A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69" cy="5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900">
        <w:rPr>
          <w:rFonts w:ascii="Calibri" w:eastAsia="Calibri" w:hAnsi="Calibri" w:cs="Calibri"/>
          <w:lang w:eastAsia="lt-LT"/>
        </w:rPr>
        <w:t xml:space="preserve">  </w:t>
      </w:r>
      <w:r w:rsidRPr="00400900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17333AAF" wp14:editId="7D668DCD">
            <wp:extent cx="276225" cy="276225"/>
            <wp:effectExtent l="0" t="0" r="9525" b="9525"/>
            <wp:docPr id="2" name="Picture 1" descr="cid:image001.png@01D71417.D0EE23F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1417.D0EE23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900">
        <w:rPr>
          <w:rFonts w:ascii="Calibri" w:eastAsia="Calibri" w:hAnsi="Calibri" w:cs="Calibri"/>
          <w:lang w:eastAsia="lt-LT"/>
        </w:rPr>
        <w:t> </w:t>
      </w:r>
    </w:p>
    <w:p w:rsidR="00400900" w:rsidRPr="00400900" w:rsidRDefault="00400900" w:rsidP="0040090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lt-LT"/>
        </w:rPr>
      </w:pPr>
      <w:r>
        <w:rPr>
          <w:rFonts w:ascii="Calibri" w:eastAsia="Calibri" w:hAnsi="Calibri" w:cs="Calibri"/>
          <w:lang w:eastAsia="lt-LT"/>
        </w:rPr>
        <w:t xml:space="preserve">    </w:t>
      </w:r>
    </w:p>
    <w:p w:rsidR="00400900" w:rsidRPr="00400900" w:rsidRDefault="00400900" w:rsidP="00400900">
      <w:pPr>
        <w:spacing w:after="0" w:line="240" w:lineRule="auto"/>
        <w:rPr>
          <w:rFonts w:ascii="Calibri" w:eastAsia="Calibri" w:hAnsi="Calibri" w:cs="Calibri"/>
          <w:lang w:eastAsia="lt-LT"/>
        </w:rPr>
      </w:pPr>
      <w:r>
        <w:rPr>
          <w:rFonts w:ascii="Calibri" w:eastAsia="Calibri" w:hAnsi="Calibri" w:cs="Calibri"/>
          <w:lang w:eastAsia="lt-LT"/>
        </w:rPr>
        <w:t xml:space="preserve">       </w:t>
      </w:r>
    </w:p>
    <w:p w:rsidR="00A0077A" w:rsidRDefault="00400900">
      <w:r w:rsidRPr="00400900">
        <w:rPr>
          <w:rFonts w:ascii="Calibri" w:eastAsia="Calibri" w:hAnsi="Calibri" w:cs="Calibri"/>
          <w:noProof/>
          <w:sz w:val="18"/>
          <w:szCs w:val="18"/>
          <w:lang w:eastAsia="lt-LT"/>
        </w:rPr>
        <w:drawing>
          <wp:inline distT="0" distB="0" distL="0" distR="0" wp14:anchorId="407ADE5D" wp14:editId="44B16848">
            <wp:extent cx="2533650" cy="607382"/>
            <wp:effectExtent l="0" t="0" r="0" b="2540"/>
            <wp:docPr id="3" name="Paveikslėlis 3" descr="cid:image004.png@01D8C77E.B0E9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cid:image004.png@01D8C77E.B0E9AA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61" cy="6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7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2"/>
    <w:rsid w:val="00175769"/>
    <w:rsid w:val="001F3CF9"/>
    <w:rsid w:val="00400900"/>
    <w:rsid w:val="009309E2"/>
    <w:rsid w:val="00A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2DE3-17C9-41C6-9C18-68342E3D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@sveikatosbiuras.lt" TargetMode="External"/><Relationship Id="rId13" Type="http://schemas.openxmlformats.org/officeDocument/2006/relationships/image" Target="cid:image001.png@01D8C77E.B0E9AAE0" TargetMode="External"/><Relationship Id="rId18" Type="http://schemas.openxmlformats.org/officeDocument/2006/relationships/image" Target="cid:image004.png@01D8C77E.B0E9AA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vile@sveikatosbiuras.lt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cid:image005.png@01D8CDCE.5AFBAD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eimante@sveikatosbiuras.lt" TargetMode="External"/><Relationship Id="rId11" Type="http://schemas.openxmlformats.org/officeDocument/2006/relationships/hyperlink" Target="http://www.sveikatosbiuras.lt/" TargetMode="External"/><Relationship Id="rId5" Type="http://schemas.openxmlformats.org/officeDocument/2006/relationships/hyperlink" Target="mailto:ausra@sveikatosbiuras.lt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jolanta@sveikatosbiuras.l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veikatosbiuras.lt/psichikos-sveikata/" TargetMode="External"/><Relationship Id="rId14" Type="http://schemas.openxmlformats.org/officeDocument/2006/relationships/hyperlink" Target="https://www.facebook.com/biu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B71C-8A1F-452F-AB68-467A035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Administratore</cp:lastModifiedBy>
  <cp:revision>2</cp:revision>
  <dcterms:created xsi:type="dcterms:W3CDTF">2022-10-03T11:32:00Z</dcterms:created>
  <dcterms:modified xsi:type="dcterms:W3CDTF">2022-10-03T11:32:00Z</dcterms:modified>
</cp:coreProperties>
</file>